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line="540" w:lineRule="atLeas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val="en-US" w:eastAsia="zh-CN"/>
        </w:rPr>
        <w:t>自主</w:t>
      </w: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采购代理服务机构项目</w:t>
      </w:r>
    </w:p>
    <w:p>
      <w:pPr>
        <w:pStyle w:val="3"/>
        <w:shd w:val="clear" w:color="auto" w:fill="FFFFFF"/>
        <w:spacing w:line="540" w:lineRule="atLeast"/>
        <w:jc w:val="center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>
      <w:pPr>
        <w:pStyle w:val="4"/>
        <w:shd w:val="clear" w:color="auto" w:fill="FFFFFF"/>
        <w:spacing w:line="420" w:lineRule="atLeast"/>
        <w:ind w:firstLine="480"/>
        <w:rPr>
          <w:rFonts w:asciiTheme="majorEastAsia" w:hAnsiTheme="majorEastAsia"/>
          <w:color w:val="333333"/>
          <w:sz w:val="21"/>
          <w:szCs w:val="21"/>
        </w:rPr>
      </w:pPr>
      <w:r>
        <w:rPr>
          <w:rFonts w:hint="eastAsia" w:asciiTheme="majorEastAsia" w:hAnsiTheme="majorEastAsia"/>
          <w:color w:val="333333"/>
          <w:sz w:val="21"/>
          <w:szCs w:val="21"/>
        </w:rPr>
        <w:t>一、项目名称：</w:t>
      </w:r>
      <w:r>
        <w:rPr>
          <w:rFonts w:hint="eastAsia" w:asciiTheme="majorEastAsia" w:hAnsiTheme="majorEastAsia"/>
          <w:sz w:val="21"/>
          <w:szCs w:val="21"/>
          <w:lang w:val="en-US" w:eastAsia="zh-CN"/>
        </w:rPr>
        <w:t>自主</w:t>
      </w:r>
      <w:r>
        <w:rPr>
          <w:rFonts w:hint="eastAsia" w:asciiTheme="majorEastAsia" w:hAnsiTheme="majorEastAsia"/>
          <w:sz w:val="21"/>
          <w:szCs w:val="21"/>
        </w:rPr>
        <w:t>采购代理服务机构项目</w:t>
      </w:r>
    </w:p>
    <w:p>
      <w:pPr>
        <w:pStyle w:val="4"/>
        <w:shd w:val="clear" w:color="auto" w:fill="FFFFFF"/>
        <w:spacing w:line="420" w:lineRule="atLeast"/>
        <w:ind w:firstLine="480"/>
        <w:rPr>
          <w:rFonts w:asciiTheme="majorEastAsia" w:hAnsiTheme="majorEastAsia"/>
          <w:color w:val="333333"/>
          <w:sz w:val="21"/>
          <w:szCs w:val="21"/>
        </w:rPr>
      </w:pPr>
      <w:r>
        <w:rPr>
          <w:rFonts w:hint="eastAsia" w:asciiTheme="majorEastAsia" w:hAnsiTheme="majorEastAsia"/>
          <w:color w:val="333333"/>
          <w:sz w:val="21"/>
          <w:szCs w:val="21"/>
        </w:rPr>
        <w:t>二、采购方式：竞争性磋商</w:t>
      </w:r>
    </w:p>
    <w:p>
      <w:pPr>
        <w:pStyle w:val="4"/>
        <w:shd w:val="clear" w:color="auto" w:fill="FFFFFF"/>
        <w:spacing w:line="420" w:lineRule="atLeast"/>
        <w:ind w:firstLine="480"/>
        <w:rPr>
          <w:rFonts w:asciiTheme="majorEastAsia" w:hAnsiTheme="majorEastAsia"/>
          <w:color w:val="333333"/>
          <w:sz w:val="21"/>
          <w:szCs w:val="21"/>
        </w:rPr>
      </w:pPr>
      <w:r>
        <w:rPr>
          <w:rFonts w:hint="eastAsia" w:asciiTheme="majorEastAsia" w:hAnsiTheme="majorEastAsia"/>
          <w:color w:val="333333"/>
          <w:sz w:val="21"/>
          <w:szCs w:val="21"/>
        </w:rPr>
        <w:t>三、评审日期： 2</w:t>
      </w:r>
      <w:r>
        <w:rPr>
          <w:rFonts w:asciiTheme="majorEastAsia" w:hAnsiTheme="majorEastAsia"/>
          <w:color w:val="333333"/>
          <w:sz w:val="21"/>
          <w:szCs w:val="21"/>
        </w:rPr>
        <w:t>0</w:t>
      </w:r>
      <w:r>
        <w:rPr>
          <w:rFonts w:hint="eastAsia" w:asciiTheme="majorEastAsia" w:hAnsiTheme="majorEastAsia"/>
          <w:color w:val="333333"/>
          <w:sz w:val="21"/>
          <w:szCs w:val="21"/>
        </w:rPr>
        <w:t xml:space="preserve">22年3月7日 </w:t>
      </w:r>
    </w:p>
    <w:p>
      <w:pPr>
        <w:pStyle w:val="4"/>
        <w:shd w:val="clear" w:color="auto" w:fill="FFFFFF"/>
        <w:spacing w:after="0" w:line="420" w:lineRule="atLeast"/>
        <w:ind w:firstLine="480"/>
        <w:rPr>
          <w:rFonts w:asciiTheme="majorEastAsia" w:hAnsiTheme="majorEastAsia"/>
          <w:color w:val="333333"/>
          <w:sz w:val="21"/>
          <w:szCs w:val="21"/>
        </w:rPr>
      </w:pPr>
      <w:r>
        <w:rPr>
          <w:rFonts w:hint="eastAsia" w:asciiTheme="majorEastAsia" w:hAnsiTheme="majorEastAsia"/>
          <w:color w:val="333333"/>
          <w:sz w:val="21"/>
          <w:szCs w:val="21"/>
        </w:rPr>
        <w:t>四、公示日期： 20</w:t>
      </w:r>
      <w:r>
        <w:rPr>
          <w:rFonts w:asciiTheme="majorEastAsia" w:hAnsiTheme="majorEastAsia"/>
          <w:color w:val="333333"/>
          <w:sz w:val="21"/>
          <w:szCs w:val="21"/>
        </w:rPr>
        <w:t>2</w:t>
      </w:r>
      <w:r>
        <w:rPr>
          <w:rFonts w:hint="eastAsia" w:asciiTheme="majorEastAsia" w:hAnsiTheme="majorEastAsia"/>
          <w:color w:val="333333"/>
          <w:sz w:val="21"/>
          <w:szCs w:val="21"/>
        </w:rPr>
        <w:t>2年3月</w:t>
      </w:r>
      <w:r>
        <w:rPr>
          <w:rFonts w:hint="eastAsia" w:asciiTheme="majorEastAsia" w:hAnsiTheme="majorEastAsia"/>
          <w:color w:val="333333"/>
          <w:sz w:val="21"/>
          <w:szCs w:val="21"/>
          <w:lang w:val="en-US" w:eastAsia="zh-CN"/>
        </w:rPr>
        <w:t>9</w:t>
      </w:r>
      <w:bookmarkStart w:id="0" w:name="_GoBack"/>
      <w:bookmarkEnd w:id="0"/>
      <w:r>
        <w:rPr>
          <w:rFonts w:hint="eastAsia" w:asciiTheme="majorEastAsia" w:hAnsiTheme="majorEastAsia"/>
          <w:color w:val="333333"/>
          <w:sz w:val="21"/>
          <w:szCs w:val="21"/>
        </w:rPr>
        <w:t xml:space="preserve">日 </w:t>
      </w:r>
    </w:p>
    <w:p>
      <w:pPr>
        <w:pStyle w:val="4"/>
        <w:shd w:val="clear" w:color="auto" w:fill="FFFFFF"/>
        <w:spacing w:line="420" w:lineRule="atLeast"/>
        <w:ind w:firstLine="480"/>
        <w:rPr>
          <w:rFonts w:asciiTheme="majorEastAsia" w:hAnsiTheme="majorEastAsia"/>
          <w:color w:val="333333"/>
          <w:sz w:val="21"/>
          <w:szCs w:val="21"/>
        </w:rPr>
      </w:pPr>
      <w:r>
        <w:rPr>
          <w:rFonts w:hint="eastAsia" w:asciiTheme="majorEastAsia" w:hAnsiTheme="majorEastAsia"/>
          <w:color w:val="333333"/>
          <w:sz w:val="21"/>
          <w:szCs w:val="21"/>
        </w:rPr>
        <w:t>五、成交结果</w:t>
      </w:r>
    </w:p>
    <w:tbl>
      <w:tblPr>
        <w:tblStyle w:val="10"/>
        <w:tblW w:w="8282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55"/>
        <w:gridCol w:w="38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15" w:type="dxa"/>
        </w:trPr>
        <w:tc>
          <w:tcPr>
            <w:tcW w:w="4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采购内容</w:t>
            </w:r>
          </w:p>
        </w:tc>
        <w:tc>
          <w:tcPr>
            <w:tcW w:w="3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成交供应商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15" w:type="dxa"/>
        </w:trPr>
        <w:tc>
          <w:tcPr>
            <w:tcW w:w="4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color w:val="333333"/>
                <w:szCs w:val="21"/>
              </w:rPr>
            </w:pPr>
            <w:r>
              <w:rPr>
                <w:rFonts w:hint="eastAsia" w:asciiTheme="majorEastAsia" w:hAnsiTheme="majorEastAsia"/>
                <w:color w:val="333333"/>
                <w:szCs w:val="21"/>
                <w:lang w:val="en-US" w:eastAsia="zh-CN"/>
              </w:rPr>
              <w:t>自主</w:t>
            </w:r>
            <w:r>
              <w:rPr>
                <w:rFonts w:hint="eastAsia" w:asciiTheme="majorEastAsia" w:hAnsiTheme="majorEastAsia"/>
                <w:color w:val="333333"/>
                <w:szCs w:val="21"/>
              </w:rPr>
              <w:t>采购代理机构服务项目</w:t>
            </w:r>
          </w:p>
        </w:tc>
        <w:tc>
          <w:tcPr>
            <w:tcW w:w="3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cs="Courier New" w:asciiTheme="majorEastAsia" w:hAnsiTheme="majorEastAsia" w:eastAsiaTheme="min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cs="Courier New" w:asciiTheme="majorEastAsia" w:hAnsiTheme="majorEastAsia"/>
                <w:color w:val="333333"/>
                <w:szCs w:val="21"/>
                <w:lang w:val="en-US" w:eastAsia="zh-CN"/>
              </w:rPr>
              <w:t>重庆港澳大家软件产业有限公司</w:t>
            </w:r>
          </w:p>
        </w:tc>
      </w:tr>
    </w:tbl>
    <w:p>
      <w:pPr>
        <w:pStyle w:val="4"/>
        <w:shd w:val="clear" w:color="auto" w:fill="FFFFFF"/>
        <w:spacing w:line="420" w:lineRule="atLeast"/>
        <w:ind w:firstLine="480"/>
        <w:rPr>
          <w:rFonts w:asciiTheme="majorEastAsia" w:hAnsiTheme="majorEastAsia"/>
          <w:color w:val="333333"/>
          <w:sz w:val="21"/>
          <w:szCs w:val="21"/>
        </w:rPr>
      </w:pPr>
      <w:r>
        <w:rPr>
          <w:rFonts w:hint="eastAsia" w:asciiTheme="majorEastAsia" w:hAnsiTheme="majorEastAsia"/>
          <w:color w:val="333333"/>
          <w:sz w:val="21"/>
          <w:szCs w:val="21"/>
          <w:lang w:val="en-US" w:eastAsia="zh-CN"/>
        </w:rPr>
        <w:t>六</w:t>
      </w:r>
      <w:r>
        <w:rPr>
          <w:rFonts w:hint="eastAsia" w:asciiTheme="majorEastAsia" w:hAnsiTheme="majorEastAsia"/>
          <w:color w:val="333333"/>
          <w:sz w:val="21"/>
          <w:szCs w:val="21"/>
        </w:rPr>
        <w:t>、其他事项</w:t>
      </w:r>
    </w:p>
    <w:p>
      <w:pPr>
        <w:pStyle w:val="9"/>
        <w:shd w:val="clear" w:color="auto" w:fill="FFFFFF"/>
        <w:spacing w:line="420" w:lineRule="atLeast"/>
        <w:ind w:firstLine="480"/>
        <w:rPr>
          <w:rFonts w:asciiTheme="majorEastAsia" w:hAnsiTheme="majorEastAsia" w:eastAsia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本结果公示期1个工作日</w:t>
      </w:r>
    </w:p>
    <w:p>
      <w:pPr>
        <w:pStyle w:val="4"/>
        <w:shd w:val="clear" w:color="auto" w:fill="FFFFFF"/>
        <w:spacing w:line="420" w:lineRule="atLeast"/>
        <w:ind w:firstLine="480"/>
        <w:rPr>
          <w:rFonts w:asciiTheme="majorEastAsia" w:hAnsiTheme="majorEastAsia"/>
          <w:color w:val="333333"/>
          <w:sz w:val="21"/>
          <w:szCs w:val="21"/>
        </w:rPr>
      </w:pPr>
      <w:r>
        <w:rPr>
          <w:rFonts w:hint="eastAsia" w:asciiTheme="majorEastAsia" w:hAnsiTheme="majorEastAsia"/>
          <w:color w:val="333333"/>
          <w:sz w:val="21"/>
          <w:szCs w:val="21"/>
          <w:lang w:val="en-US" w:eastAsia="zh-CN"/>
        </w:rPr>
        <w:t>七</w:t>
      </w:r>
      <w:r>
        <w:rPr>
          <w:rFonts w:hint="eastAsia" w:asciiTheme="majorEastAsia" w:hAnsiTheme="majorEastAsia"/>
          <w:color w:val="333333"/>
          <w:sz w:val="21"/>
          <w:szCs w:val="21"/>
        </w:rPr>
        <w:t>、联系人</w:t>
      </w:r>
    </w:p>
    <w:p>
      <w:pPr>
        <w:pStyle w:val="9"/>
        <w:shd w:val="clear" w:color="auto" w:fill="FFFFFF"/>
        <w:spacing w:line="420" w:lineRule="atLeast"/>
        <w:ind w:left="420" w:leftChars="200"/>
      </w:pP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采购人：重庆市计量质量检测研究院</w:t>
      </w: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cr/>
      </w: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联系人：霍老师、张老师</w:t>
      </w: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cr/>
      </w: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电  话：023-89136301 67950025</w:t>
      </w: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cr/>
      </w: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地  址：重庆市渝北区杨柳北路1号</w:t>
      </w: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cr/>
      </w: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t> </w:t>
      </w:r>
      <w:r>
        <w:rPr>
          <w:rFonts w:hint="eastAsia" w:asciiTheme="majorEastAsia" w:hAnsiTheme="majorEastAsia" w:eastAsiaTheme="majorEastAsia"/>
          <w:color w:val="333333"/>
          <w:sz w:val="21"/>
          <w:szCs w:val="21"/>
        </w:rPr>
        <w:cr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2C"/>
    <w:rsid w:val="00056FDF"/>
    <w:rsid w:val="00071607"/>
    <w:rsid w:val="00083497"/>
    <w:rsid w:val="001243D7"/>
    <w:rsid w:val="0012528E"/>
    <w:rsid w:val="00131494"/>
    <w:rsid w:val="00151612"/>
    <w:rsid w:val="00165563"/>
    <w:rsid w:val="00197C66"/>
    <w:rsid w:val="001A1C3C"/>
    <w:rsid w:val="001D3B5B"/>
    <w:rsid w:val="001F21FA"/>
    <w:rsid w:val="001F52C8"/>
    <w:rsid w:val="00234310"/>
    <w:rsid w:val="00237D66"/>
    <w:rsid w:val="00254336"/>
    <w:rsid w:val="00255B7F"/>
    <w:rsid w:val="002D7668"/>
    <w:rsid w:val="00344F27"/>
    <w:rsid w:val="003654F9"/>
    <w:rsid w:val="003B084B"/>
    <w:rsid w:val="003E1DCB"/>
    <w:rsid w:val="0042365B"/>
    <w:rsid w:val="00435400"/>
    <w:rsid w:val="004616F3"/>
    <w:rsid w:val="004968AC"/>
    <w:rsid w:val="005009FF"/>
    <w:rsid w:val="005258B8"/>
    <w:rsid w:val="0054662C"/>
    <w:rsid w:val="005B768E"/>
    <w:rsid w:val="005C31FD"/>
    <w:rsid w:val="00600DBA"/>
    <w:rsid w:val="00643B4B"/>
    <w:rsid w:val="00671104"/>
    <w:rsid w:val="006A7BF0"/>
    <w:rsid w:val="006B2BC9"/>
    <w:rsid w:val="00724089"/>
    <w:rsid w:val="0074372C"/>
    <w:rsid w:val="007B34CA"/>
    <w:rsid w:val="007D587E"/>
    <w:rsid w:val="007E78D7"/>
    <w:rsid w:val="00847D04"/>
    <w:rsid w:val="008543F3"/>
    <w:rsid w:val="0087322C"/>
    <w:rsid w:val="008B5FAB"/>
    <w:rsid w:val="0091575C"/>
    <w:rsid w:val="00927EFB"/>
    <w:rsid w:val="009361D3"/>
    <w:rsid w:val="00956B26"/>
    <w:rsid w:val="009B621C"/>
    <w:rsid w:val="009E3367"/>
    <w:rsid w:val="00A92C3E"/>
    <w:rsid w:val="00AB2172"/>
    <w:rsid w:val="00BA2A13"/>
    <w:rsid w:val="00BD32F1"/>
    <w:rsid w:val="00BE18AF"/>
    <w:rsid w:val="00BF1344"/>
    <w:rsid w:val="00C27D1A"/>
    <w:rsid w:val="00C361A4"/>
    <w:rsid w:val="00C81EE8"/>
    <w:rsid w:val="00D106B5"/>
    <w:rsid w:val="00D133AA"/>
    <w:rsid w:val="00D66A86"/>
    <w:rsid w:val="00D712ED"/>
    <w:rsid w:val="00D93172"/>
    <w:rsid w:val="00D93E2E"/>
    <w:rsid w:val="00DB6F21"/>
    <w:rsid w:val="00DE25C6"/>
    <w:rsid w:val="00DE519E"/>
    <w:rsid w:val="00E23B77"/>
    <w:rsid w:val="00E32B7F"/>
    <w:rsid w:val="00E62D29"/>
    <w:rsid w:val="00ED453B"/>
    <w:rsid w:val="00ED7790"/>
    <w:rsid w:val="00EE0FE9"/>
    <w:rsid w:val="00EF470B"/>
    <w:rsid w:val="00EF5D68"/>
    <w:rsid w:val="00F05283"/>
    <w:rsid w:val="00F25335"/>
    <w:rsid w:val="00F63F7B"/>
    <w:rsid w:val="00FF75B5"/>
    <w:rsid w:val="0E827883"/>
    <w:rsid w:val="18865DDD"/>
    <w:rsid w:val="1E216E7E"/>
    <w:rsid w:val="294B6E1C"/>
    <w:rsid w:val="300A7199"/>
    <w:rsid w:val="33245B1D"/>
    <w:rsid w:val="35A26566"/>
    <w:rsid w:val="3B795FD9"/>
    <w:rsid w:val="465F580D"/>
    <w:rsid w:val="4D590752"/>
    <w:rsid w:val="572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20"/>
    <w:qFormat/>
    <w:uiPriority w:val="99"/>
    <w:pPr>
      <w:spacing w:line="700" w:lineRule="exact"/>
      <w:ind w:left="960"/>
    </w:pPr>
    <w:rPr>
      <w:rFonts w:ascii="Times New Roman" w:hAnsi="Times New Roman" w:eastAsia="宋体" w:cs="Times New Roman"/>
      <w:sz w:val="44"/>
      <w:szCs w:val="20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标题 2 Char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5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apple-converted-space"/>
    <w:basedOn w:val="11"/>
    <w:qFormat/>
    <w:uiPriority w:val="0"/>
  </w:style>
  <w:style w:type="paragraph" w:customStyle="1" w:styleId="17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标题 4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9">
    <w:name w:val="标题 3 Char"/>
    <w:basedOn w:val="11"/>
    <w:link w:val="3"/>
    <w:qFormat/>
    <w:uiPriority w:val="9"/>
    <w:rPr>
      <w:b/>
      <w:bCs/>
      <w:sz w:val="32"/>
      <w:szCs w:val="32"/>
    </w:rPr>
  </w:style>
  <w:style w:type="character" w:customStyle="1" w:styleId="20">
    <w:name w:val="正文文本缩进 Char"/>
    <w:basedOn w:val="11"/>
    <w:link w:val="5"/>
    <w:qFormat/>
    <w:uiPriority w:val="99"/>
    <w:rPr>
      <w:rFonts w:ascii="Times New Roman" w:hAnsi="Times New Roman" w:eastAsia="宋体" w:cs="Times New Roman"/>
      <w:sz w:val="44"/>
      <w:szCs w:val="20"/>
    </w:rPr>
  </w:style>
  <w:style w:type="character" w:customStyle="1" w:styleId="21">
    <w:name w:val="纯文本 Char2"/>
    <w:link w:val="6"/>
    <w:qFormat/>
    <w:locked/>
    <w:uiPriority w:val="0"/>
    <w:rPr>
      <w:rFonts w:ascii="宋体" w:hAnsi="Courier New" w:cs="Courier New"/>
      <w:szCs w:val="21"/>
    </w:rPr>
  </w:style>
  <w:style w:type="character" w:customStyle="1" w:styleId="22">
    <w:name w:val="纯文本 Char1"/>
    <w:basedOn w:val="11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3">
    <w:name w:val="纯文本 Char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</Words>
  <Characters>201</Characters>
  <Lines>1</Lines>
  <Paragraphs>1</Paragraphs>
  <TotalTime>1</TotalTime>
  <ScaleCrop>false</ScaleCrop>
  <LinksUpToDate>false</LinksUpToDate>
  <CharactersWithSpaces>235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2019-12-03T02:49:00Z</dcterms:created>
  <dc:creator>Administrator</dc:creator>
  <cp:lastModifiedBy>Aphrodis</cp:lastModifiedBy>
  <dcterms:modified xsi:type="dcterms:W3CDTF">2022-03-09T01:09:04Z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A50C8B6058954CD3BB556CA75ED890CA</vt:lpwstr>
  </property>
</Properties>
</file>